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141EA" w14:textId="648CF829" w:rsidR="00E534BC" w:rsidRPr="000427B2" w:rsidRDefault="00E534BC" w:rsidP="000427B2">
      <w:pPr>
        <w:tabs>
          <w:tab w:val="left" w:pos="3820"/>
        </w:tabs>
        <w:ind w:left="709" w:right="1134"/>
        <w:rPr>
          <w:rFonts w:asciiTheme="minorHAnsi" w:hAnsiTheme="minorHAnsi" w:cstheme="minorHAnsi"/>
          <w:b/>
          <w:bCs/>
          <w:sz w:val="28"/>
          <w:lang w:val="fr-FR"/>
        </w:rPr>
      </w:pPr>
      <w:r w:rsidRPr="000427B2">
        <w:rPr>
          <w:rFonts w:asciiTheme="minorHAnsi" w:hAnsiTheme="minorHAnsi" w:cstheme="minorHAnsi"/>
          <w:b/>
          <w:bCs/>
          <w:sz w:val="28"/>
          <w:lang w:val="fr-FR"/>
        </w:rPr>
        <w:t xml:space="preserve">COMMUNIQUE DE PRESSE – Semaine </w:t>
      </w:r>
      <w:r w:rsidR="000427B2">
        <w:rPr>
          <w:rFonts w:asciiTheme="minorHAnsi" w:hAnsiTheme="minorHAnsi" w:cstheme="minorHAnsi"/>
          <w:b/>
          <w:bCs/>
          <w:sz w:val="28"/>
          <w:lang w:val="fr-FR"/>
        </w:rPr>
        <w:t>23</w:t>
      </w:r>
    </w:p>
    <w:p w14:paraId="283E1063" w14:textId="77777777" w:rsidR="0036234E" w:rsidRPr="000427B2" w:rsidRDefault="0036234E" w:rsidP="000427B2">
      <w:pPr>
        <w:ind w:left="709"/>
        <w:rPr>
          <w:rFonts w:asciiTheme="minorHAnsi" w:hAnsiTheme="minorHAnsi" w:cstheme="minorHAnsi"/>
          <w:b/>
          <w:sz w:val="22"/>
          <w:lang w:val="fr-FR"/>
        </w:rPr>
      </w:pPr>
    </w:p>
    <w:p w14:paraId="70076580" w14:textId="77777777" w:rsidR="006E19A7" w:rsidRPr="000427B2" w:rsidRDefault="006E19A7" w:rsidP="000427B2">
      <w:pPr>
        <w:tabs>
          <w:tab w:val="left" w:pos="5812"/>
        </w:tabs>
        <w:ind w:left="709"/>
        <w:jc w:val="both"/>
        <w:rPr>
          <w:rFonts w:asciiTheme="minorHAnsi" w:hAnsiTheme="minorHAnsi" w:cstheme="minorHAnsi"/>
          <w:color w:val="000000"/>
          <w:sz w:val="22"/>
          <w:lang w:val="fr-FR"/>
        </w:rPr>
      </w:pPr>
    </w:p>
    <w:p w14:paraId="5BF2FC1E" w14:textId="77777777" w:rsidR="000427B2" w:rsidRPr="000427B2" w:rsidRDefault="000427B2" w:rsidP="000427B2">
      <w:pPr>
        <w:ind w:left="709"/>
        <w:rPr>
          <w:rFonts w:asciiTheme="minorHAnsi" w:hAnsiTheme="minorHAnsi" w:cstheme="minorHAnsi"/>
          <w:b/>
          <w:bCs/>
          <w:lang w:val="en-US"/>
        </w:rPr>
      </w:pPr>
      <w:r w:rsidRPr="000427B2">
        <w:rPr>
          <w:rFonts w:asciiTheme="minorHAnsi" w:hAnsiTheme="minorHAnsi" w:cstheme="minorHAnsi"/>
          <w:b/>
          <w:bCs/>
          <w:lang w:val="en-US"/>
        </w:rPr>
        <w:t xml:space="preserve">Une </w:t>
      </w:r>
      <w:bookmarkStart w:id="0" w:name="_GoBack"/>
      <w:proofErr w:type="spellStart"/>
      <w:r w:rsidRPr="000427B2">
        <w:rPr>
          <w:rFonts w:asciiTheme="minorHAnsi" w:hAnsiTheme="minorHAnsi" w:cstheme="minorHAnsi"/>
          <w:b/>
          <w:bCs/>
          <w:lang w:val="en-US"/>
        </w:rPr>
        <w:t>tente</w:t>
      </w:r>
      <w:proofErr w:type="spellEnd"/>
      <w:r w:rsidRPr="000427B2">
        <w:rPr>
          <w:rFonts w:asciiTheme="minorHAnsi" w:hAnsiTheme="minorHAnsi" w:cstheme="minorHAnsi"/>
          <w:b/>
          <w:bCs/>
          <w:lang w:val="en-US"/>
        </w:rPr>
        <w:t xml:space="preserve"> de </w:t>
      </w:r>
      <w:proofErr w:type="spellStart"/>
      <w:r w:rsidRPr="000427B2">
        <w:rPr>
          <w:rFonts w:asciiTheme="minorHAnsi" w:hAnsiTheme="minorHAnsi" w:cstheme="minorHAnsi"/>
          <w:b/>
          <w:bCs/>
          <w:lang w:val="en-US"/>
        </w:rPr>
        <w:t>toit</w:t>
      </w:r>
      <w:bookmarkEnd w:id="0"/>
      <w:proofErr w:type="spellEnd"/>
      <w:r w:rsidRPr="000427B2">
        <w:rPr>
          <w:rFonts w:asciiTheme="minorHAnsi" w:hAnsiTheme="minorHAnsi" w:cstheme="minorHAnsi"/>
          <w:b/>
          <w:bCs/>
          <w:lang w:val="en-US"/>
        </w:rPr>
        <w:t xml:space="preserve">, mon chez </w:t>
      </w:r>
      <w:proofErr w:type="spellStart"/>
      <w:r w:rsidRPr="000427B2">
        <w:rPr>
          <w:rFonts w:asciiTheme="minorHAnsi" w:hAnsiTheme="minorHAnsi" w:cstheme="minorHAnsi"/>
          <w:b/>
          <w:bCs/>
          <w:lang w:val="en-US"/>
        </w:rPr>
        <w:t>moi</w:t>
      </w:r>
      <w:proofErr w:type="spellEnd"/>
      <w:r w:rsidRPr="000427B2">
        <w:rPr>
          <w:rFonts w:asciiTheme="minorHAnsi" w:hAnsiTheme="minorHAnsi" w:cstheme="minorHAnsi"/>
          <w:b/>
          <w:bCs/>
          <w:lang w:val="en-US"/>
        </w:rPr>
        <w:t xml:space="preserve"> sur la route…</w:t>
      </w:r>
    </w:p>
    <w:p w14:paraId="506F1E36" w14:textId="77777777" w:rsidR="000427B2" w:rsidRPr="000427B2" w:rsidRDefault="000427B2" w:rsidP="000427B2">
      <w:pPr>
        <w:ind w:left="709"/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</w:pPr>
      <w:r w:rsidRPr="000427B2"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  <w:t xml:space="preserve">Les </w:t>
      </w:r>
      <w:proofErr w:type="spellStart"/>
      <w:r w:rsidRPr="000427B2"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  <w:t>tentes</w:t>
      </w:r>
      <w:proofErr w:type="spellEnd"/>
      <w:r w:rsidRPr="000427B2"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  <w:t xml:space="preserve"> de </w:t>
      </w:r>
      <w:proofErr w:type="spellStart"/>
      <w:r w:rsidRPr="000427B2"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  <w:t>toit</w:t>
      </w:r>
      <w:proofErr w:type="spellEnd"/>
      <w:r w:rsidRPr="000427B2"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  <w:t>sont</w:t>
      </w:r>
      <w:proofErr w:type="spellEnd"/>
      <w:r w:rsidRPr="000427B2"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  <w:t xml:space="preserve"> LA nouvelle solution </w:t>
      </w:r>
      <w:proofErr w:type="spellStart"/>
      <w:r w:rsidRPr="000427B2"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  <w:t>originale</w:t>
      </w:r>
      <w:proofErr w:type="spellEnd"/>
      <w:r w:rsidRPr="000427B2"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  <w:t xml:space="preserve"> pour voyager sans </w:t>
      </w:r>
      <w:proofErr w:type="spellStart"/>
      <w:r w:rsidRPr="000427B2"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  <w:t>casser</w:t>
      </w:r>
      <w:proofErr w:type="spellEnd"/>
      <w:r w:rsidRPr="000427B2"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  <w:t>sa</w:t>
      </w:r>
      <w:proofErr w:type="spellEnd"/>
      <w:r w:rsidRPr="000427B2"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  <w:t>tirelire</w:t>
      </w:r>
      <w:proofErr w:type="spellEnd"/>
      <w:r w:rsidRPr="000427B2"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  <w:t>.</w:t>
      </w:r>
    </w:p>
    <w:p w14:paraId="5B569352" w14:textId="77777777" w:rsidR="004C7BFE" w:rsidRPr="000427B2" w:rsidRDefault="004C7BFE" w:rsidP="000427B2">
      <w:pPr>
        <w:spacing w:line="360" w:lineRule="auto"/>
        <w:ind w:left="709" w:right="22"/>
        <w:rPr>
          <w:rFonts w:asciiTheme="minorHAnsi" w:hAnsiTheme="minorHAnsi" w:cstheme="minorHAnsi"/>
          <w:sz w:val="22"/>
          <w:szCs w:val="22"/>
          <w:lang w:val="fr-FR"/>
        </w:rPr>
      </w:pPr>
    </w:p>
    <w:p w14:paraId="78025C52" w14:textId="0C5DF7CC" w:rsidR="000427B2" w:rsidRPr="000427B2" w:rsidRDefault="000427B2" w:rsidP="000427B2">
      <w:pPr>
        <w:ind w:left="709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proofErr w:type="spell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S’en</w:t>
      </w:r>
      <w:proofErr w:type="spell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aller</w:t>
      </w:r>
      <w:proofErr w:type="spell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, </w:t>
      </w:r>
      <w:proofErr w:type="spell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peu</w:t>
      </w:r>
      <w:proofErr w:type="spell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importe</w:t>
      </w:r>
      <w:proofErr w:type="spell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où</w:t>
      </w:r>
      <w:proofErr w:type="spell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, tout quitter, </w:t>
      </w:r>
      <w:proofErr w:type="spell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partir</w:t>
      </w:r>
      <w:proofErr w:type="spell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pour un nouveau voyage… La </w:t>
      </w:r>
      <w:proofErr w:type="spell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tente</w:t>
      </w:r>
      <w:proofErr w:type="spell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de </w:t>
      </w:r>
      <w:proofErr w:type="spell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toit</w:t>
      </w:r>
      <w:proofErr w:type="spell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c’est</w:t>
      </w:r>
      <w:proofErr w:type="spell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la solution </w:t>
      </w:r>
      <w:proofErr w:type="spell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idéale</w:t>
      </w:r>
      <w:proofErr w:type="spell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pour </w:t>
      </w:r>
      <w:proofErr w:type="spell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ceux</w:t>
      </w:r>
      <w:proofErr w:type="spell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qui </w:t>
      </w:r>
      <w:proofErr w:type="spell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aiment</w:t>
      </w:r>
      <w:proofErr w:type="spell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l’évasion</w:t>
      </w:r>
      <w:proofErr w:type="spell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en</w:t>
      </w:r>
      <w:proofErr w:type="spell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toute</w:t>
      </w:r>
      <w:proofErr w:type="spell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liberté</w:t>
      </w:r>
      <w:proofErr w:type="spell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. Chez Rameder, leader </w:t>
      </w:r>
      <w:proofErr w:type="spell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européen</w:t>
      </w:r>
      <w:proofErr w:type="spell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du portage auto et des solutions de transport, </w:t>
      </w:r>
      <w:proofErr w:type="spell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vous</w:t>
      </w:r>
      <w:proofErr w:type="spell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trouverez</w:t>
      </w:r>
      <w:proofErr w:type="spell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les barres de </w:t>
      </w:r>
      <w:proofErr w:type="spell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toit</w:t>
      </w:r>
      <w:proofErr w:type="spell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adaptées</w:t>
      </w:r>
      <w:proofErr w:type="spell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à </w:t>
      </w:r>
      <w:proofErr w:type="spell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l’installation</w:t>
      </w:r>
      <w:proofErr w:type="spell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en</w:t>
      </w:r>
      <w:proofErr w:type="spell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toute</w:t>
      </w:r>
      <w:proofErr w:type="spell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sécurité</w:t>
      </w:r>
      <w:proofErr w:type="spell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de </w:t>
      </w:r>
      <w:proofErr w:type="spell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votre</w:t>
      </w:r>
      <w:proofErr w:type="spell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tente</w:t>
      </w:r>
      <w:proofErr w:type="spell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de </w:t>
      </w:r>
      <w:proofErr w:type="spell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toit</w:t>
      </w:r>
      <w:proofErr w:type="spell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. Pour </w:t>
      </w:r>
      <w:proofErr w:type="spell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trouver</w:t>
      </w:r>
      <w:proofErr w:type="spell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votre</w:t>
      </w:r>
      <w:proofErr w:type="spell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bonheur, </w:t>
      </w:r>
      <w:proofErr w:type="spellStart"/>
      <w:proofErr w:type="gram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il</w:t>
      </w:r>
      <w:proofErr w:type="spell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 </w:t>
      </w:r>
      <w:proofErr w:type="spell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suffit</w:t>
      </w:r>
      <w:proofErr w:type="spellEnd"/>
      <w:proofErr w:type="gram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de </w:t>
      </w:r>
      <w:proofErr w:type="spell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vous</w:t>
      </w:r>
      <w:proofErr w:type="spell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rendre</w:t>
      </w:r>
      <w:proofErr w:type="spellEnd"/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sur </w:t>
      </w:r>
      <w:hyperlink r:id="rId7" w:history="1">
        <w:r w:rsidRPr="000427B2">
          <w:rPr>
            <w:rStyle w:val="Hyperlink"/>
            <w:rFonts w:asciiTheme="minorHAnsi" w:hAnsiTheme="minorHAnsi" w:cstheme="minorHAnsi"/>
            <w:b/>
            <w:bCs/>
            <w:sz w:val="22"/>
            <w:szCs w:val="22"/>
            <w:lang w:val="en-US"/>
          </w:rPr>
          <w:t>www.rameder.fr</w:t>
        </w:r>
      </w:hyperlink>
      <w:r w:rsidRPr="000427B2">
        <w:rPr>
          <w:rFonts w:asciiTheme="minorHAnsi" w:hAnsiTheme="minorHAnsi" w:cstheme="minorHAnsi"/>
          <w:b/>
          <w:bCs/>
          <w:sz w:val="22"/>
          <w:szCs w:val="22"/>
          <w:lang w:val="en-US"/>
        </w:rPr>
        <w:t>.</w:t>
      </w:r>
    </w:p>
    <w:p w14:paraId="7982DD9E" w14:textId="77777777" w:rsidR="000427B2" w:rsidRPr="000427B2" w:rsidRDefault="000427B2" w:rsidP="000427B2">
      <w:pPr>
        <w:ind w:left="709"/>
        <w:rPr>
          <w:rFonts w:asciiTheme="minorHAnsi" w:hAnsiTheme="minorHAnsi" w:cstheme="minorHAnsi"/>
          <w:sz w:val="22"/>
          <w:szCs w:val="22"/>
          <w:lang w:val="en-US"/>
        </w:rPr>
      </w:pPr>
    </w:p>
    <w:p w14:paraId="4D1EC421" w14:textId="0E92F1C9" w:rsidR="000427B2" w:rsidRDefault="000427B2" w:rsidP="000427B2">
      <w:pPr>
        <w:ind w:left="709"/>
        <w:rPr>
          <w:rFonts w:asciiTheme="minorHAnsi" w:eastAsiaTheme="minorHAnsi" w:hAnsiTheme="minorHAnsi" w:cstheme="minorHAnsi"/>
          <w:sz w:val="22"/>
          <w:szCs w:val="22"/>
          <w:lang w:val="fr-FR" w:eastAsia="en-US"/>
        </w:rPr>
      </w:pPr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Le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marché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des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tentes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toit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a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énormément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évolué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ces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dernières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années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en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termes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matériaux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utilisés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d’apparence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et de manipulation /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praticité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r w:rsidRPr="000427B2">
        <w:rPr>
          <w:rFonts w:asciiTheme="minorHAnsi" w:eastAsiaTheme="minorHAnsi" w:hAnsiTheme="minorHAnsi" w:cstheme="minorHAnsi"/>
          <w:sz w:val="22"/>
          <w:szCs w:val="22"/>
          <w:lang w:val="fr-FR" w:eastAsia="en-US"/>
        </w:rPr>
        <w:t>Il existe deux types de tentes de toit.</w:t>
      </w:r>
      <w:r>
        <w:rPr>
          <w:rFonts w:asciiTheme="minorHAnsi" w:eastAsiaTheme="minorHAnsi" w:hAnsiTheme="minorHAnsi" w:cstheme="minorHAnsi"/>
          <w:i/>
          <w:iCs/>
          <w:szCs w:val="22"/>
          <w:lang w:val="fr-FR" w:eastAsia="en-US"/>
        </w:rPr>
        <w:t xml:space="preserve"> </w:t>
      </w:r>
      <w:r w:rsidRPr="000427B2">
        <w:rPr>
          <w:rFonts w:asciiTheme="minorHAnsi" w:eastAsiaTheme="minorHAnsi" w:hAnsiTheme="minorHAnsi" w:cstheme="minorHAnsi"/>
          <w:sz w:val="22"/>
          <w:szCs w:val="22"/>
          <w:lang w:val="fr-FR" w:eastAsia="en-US"/>
        </w:rPr>
        <w:t>La tente de toit souple, très appréciée pour sa simplicité d’utilisation et sa légèreté. Elle est conçue pour s’adapter facilement aux toits des véhicules de type monospace, SUV et 4x4.</w:t>
      </w:r>
      <w:r>
        <w:rPr>
          <w:rFonts w:asciiTheme="minorHAnsi" w:eastAsiaTheme="minorHAnsi" w:hAnsiTheme="minorHAnsi" w:cstheme="minorHAnsi"/>
          <w:i/>
          <w:iCs/>
          <w:szCs w:val="22"/>
          <w:lang w:val="fr-FR" w:eastAsia="en-US"/>
        </w:rPr>
        <w:t xml:space="preserve"> </w:t>
      </w:r>
      <w:r w:rsidRPr="000427B2">
        <w:rPr>
          <w:rFonts w:asciiTheme="minorHAnsi" w:eastAsiaTheme="minorHAnsi" w:hAnsiTheme="minorHAnsi" w:cstheme="minorHAnsi"/>
          <w:sz w:val="22"/>
          <w:szCs w:val="22"/>
          <w:lang w:val="fr-FR" w:eastAsia="en-US"/>
        </w:rPr>
        <w:t>L’autre solution est la tente de toit rigide, également appelée tente à coque dure. Elle est plus lourde, souvent dotée d‘une ouverture automatique et se déplie notamment grâce à une technologie de ressorts à gaz. Elle offre une protection efficace contre la pluie et le soleil. La tente de toit à coque dure se replie sur elle-même et ressemble à un coffre de toit classique.</w:t>
      </w:r>
      <w:r w:rsidRPr="000427B2">
        <w:rPr>
          <w:rFonts w:asciiTheme="minorHAnsi" w:eastAsiaTheme="minorHAnsi" w:hAnsiTheme="minorHAnsi" w:cstheme="minorHAnsi"/>
          <w:sz w:val="22"/>
          <w:szCs w:val="22"/>
          <w:lang w:val="fr-FR" w:eastAsia="en-US"/>
        </w:rPr>
        <w:br/>
        <w:t xml:space="preserve">Ce coffre rigide est équipé d’un système de fixation permettant de s'adapter à votre système de portage, nous vous conseillons d’opter pour les barres de toit. Une large gamme est disponible sur le site Rameder : des barres de toit à petit prix aussi appelées barres de toit universelles jusqu’au barres de toit haut de gamme de marques renommées. Les barres de toits sont rapides à installer et un service clients est disponible par téléphone pour vous guider dans votre choix. Rameder stocke la totalité de la marchandise dans ses propres entrepôts et peut ainsi garantir </w:t>
      </w:r>
      <w:proofErr w:type="gramStart"/>
      <w:r w:rsidRPr="000427B2">
        <w:rPr>
          <w:rFonts w:asciiTheme="minorHAnsi" w:eastAsiaTheme="minorHAnsi" w:hAnsiTheme="minorHAnsi" w:cstheme="minorHAnsi"/>
          <w:sz w:val="22"/>
          <w:szCs w:val="22"/>
          <w:lang w:val="fr-FR" w:eastAsia="en-US"/>
        </w:rPr>
        <w:t>une livraison sous 72 heures ouvrées</w:t>
      </w:r>
      <w:proofErr w:type="gramEnd"/>
      <w:r w:rsidRPr="000427B2">
        <w:rPr>
          <w:rFonts w:asciiTheme="minorHAnsi" w:eastAsiaTheme="minorHAnsi" w:hAnsiTheme="minorHAnsi" w:cstheme="minorHAnsi"/>
          <w:sz w:val="22"/>
          <w:szCs w:val="22"/>
          <w:lang w:val="fr-FR" w:eastAsia="en-US"/>
        </w:rPr>
        <w:t>.</w:t>
      </w:r>
    </w:p>
    <w:p w14:paraId="36527167" w14:textId="77777777" w:rsidR="000427B2" w:rsidRPr="000427B2" w:rsidRDefault="000427B2" w:rsidP="000427B2">
      <w:pPr>
        <w:ind w:left="709"/>
        <w:rPr>
          <w:rFonts w:asciiTheme="minorHAnsi" w:eastAsiaTheme="minorHAnsi" w:hAnsiTheme="minorHAnsi" w:cstheme="minorHAnsi"/>
          <w:b/>
          <w:bCs/>
          <w:sz w:val="22"/>
          <w:szCs w:val="22"/>
          <w:lang w:val="fr-FR" w:eastAsia="en-US"/>
        </w:rPr>
      </w:pPr>
    </w:p>
    <w:p w14:paraId="3056F32A" w14:textId="77777777" w:rsidR="000427B2" w:rsidRPr="000427B2" w:rsidRDefault="000427B2" w:rsidP="000427B2">
      <w:pPr>
        <w:ind w:left="709"/>
        <w:rPr>
          <w:rFonts w:asciiTheme="minorHAnsi" w:hAnsiTheme="minorHAnsi" w:cstheme="minorHAnsi"/>
          <w:sz w:val="22"/>
          <w:szCs w:val="22"/>
          <w:lang w:val="en-US"/>
        </w:rPr>
      </w:pPr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Chez Rameder, la recherche par plaque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d’immatriculation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ou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alors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par menus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déroulants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« </w:t>
      </w:r>
      <w:proofErr w:type="gramStart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marque, 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modèle</w:t>
      </w:r>
      <w:proofErr w:type="spellEnd"/>
      <w:proofErr w:type="gram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et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année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de fabrication »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vous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oriente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vers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les barres de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toit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adaptées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à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votre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véhicule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Vous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n’aurez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plus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qu’à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renseigner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le type de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toit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du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véhicule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Ainsi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toute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erreur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commande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est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exclue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12BB6F8C" w14:textId="13D55DE7" w:rsidR="000427B2" w:rsidRDefault="000427B2" w:rsidP="000427B2">
      <w:pPr>
        <w:ind w:left="709"/>
        <w:rPr>
          <w:rFonts w:asciiTheme="minorHAnsi" w:hAnsiTheme="minorHAnsi" w:cstheme="minorHAnsi"/>
          <w:sz w:val="22"/>
          <w:szCs w:val="22"/>
          <w:lang w:val="en-US"/>
        </w:rPr>
      </w:pPr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Un </w:t>
      </w:r>
      <w:proofErr w:type="spellStart"/>
      <w:proofErr w:type="gramStart"/>
      <w:r w:rsidRPr="000427B2">
        <w:rPr>
          <w:rFonts w:asciiTheme="minorHAnsi" w:hAnsiTheme="minorHAnsi" w:cstheme="minorHAnsi"/>
          <w:sz w:val="22"/>
          <w:szCs w:val="22"/>
          <w:lang w:val="en-US"/>
        </w:rPr>
        <w:t>conseil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:</w:t>
      </w:r>
      <w:proofErr w:type="gram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pour assurer la bonne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répartition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du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poids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, les barres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doivent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être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aussi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éloignées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que possible et la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tente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doit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être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placée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au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centre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7B802674" w14:textId="77777777" w:rsidR="000427B2" w:rsidRPr="000427B2" w:rsidRDefault="000427B2" w:rsidP="000427B2">
      <w:pPr>
        <w:ind w:left="709"/>
        <w:rPr>
          <w:rFonts w:asciiTheme="minorHAnsi" w:hAnsiTheme="minorHAnsi" w:cstheme="minorHAnsi"/>
          <w:sz w:val="22"/>
          <w:szCs w:val="22"/>
          <w:lang w:val="en-US"/>
        </w:rPr>
      </w:pPr>
    </w:p>
    <w:p w14:paraId="3BB306CE" w14:textId="77777777" w:rsidR="000427B2" w:rsidRPr="000427B2" w:rsidRDefault="000427B2" w:rsidP="000427B2">
      <w:pPr>
        <w:ind w:left="709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Autre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information </w:t>
      </w:r>
      <w:proofErr w:type="spellStart"/>
      <w:proofErr w:type="gramStart"/>
      <w:r w:rsidRPr="000427B2">
        <w:rPr>
          <w:rFonts w:asciiTheme="minorHAnsi" w:hAnsiTheme="minorHAnsi" w:cstheme="minorHAnsi"/>
          <w:sz w:val="22"/>
          <w:szCs w:val="22"/>
          <w:lang w:val="en-US"/>
        </w:rPr>
        <w:t>importante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la charge maximum des barres de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toit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autorisée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se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situe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généralement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entre 75 et 100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kilogrammes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Cette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information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est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valable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et à respecter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uniquement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quand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le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véhicule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est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en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mouvement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puisque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des forces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extérieures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comme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le vent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ou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des variations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liées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aux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manœuvres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conduite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peuvent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augmenter la force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verticale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exercée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sur les barres de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toit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Cependant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si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la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voiture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est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à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l’arrêt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ces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facteurs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seront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éliminés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et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rien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ne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s'oppose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à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l'utilisation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de la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tente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toit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même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avec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plusieurs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  <w:lang w:val="en-US"/>
        </w:rPr>
        <w:t>personnes</w:t>
      </w:r>
      <w:proofErr w:type="spellEnd"/>
      <w:r w:rsidRPr="000427B2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</w:p>
    <w:p w14:paraId="2BE3E93B" w14:textId="5E18E879" w:rsidR="00EA1204" w:rsidRPr="000427B2" w:rsidRDefault="000427B2" w:rsidP="000427B2">
      <w:pPr>
        <w:ind w:left="709"/>
        <w:rPr>
          <w:rFonts w:asciiTheme="minorHAnsi" w:eastAsia="Calibri" w:hAnsiTheme="minorHAnsi" w:cstheme="minorHAnsi"/>
          <w:sz w:val="22"/>
          <w:szCs w:val="22"/>
          <w:lang w:val="fr-FR"/>
        </w:rPr>
      </w:pPr>
      <w:proofErr w:type="spellStart"/>
      <w:r w:rsidRPr="000427B2">
        <w:rPr>
          <w:rFonts w:asciiTheme="minorHAnsi" w:hAnsiTheme="minorHAnsi" w:cstheme="minorHAnsi"/>
          <w:sz w:val="22"/>
          <w:szCs w:val="22"/>
        </w:rPr>
        <w:t>Partez</w:t>
      </w:r>
      <w:proofErr w:type="spellEnd"/>
      <w:r w:rsidRPr="000427B2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</w:rPr>
        <w:t>sans</w:t>
      </w:r>
      <w:proofErr w:type="spellEnd"/>
      <w:r w:rsidRPr="000427B2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</w:rPr>
        <w:t>soucis</w:t>
      </w:r>
      <w:proofErr w:type="spellEnd"/>
      <w:r w:rsidRPr="000427B2">
        <w:rPr>
          <w:rFonts w:asciiTheme="minorHAnsi" w:hAnsiTheme="minorHAnsi" w:cstheme="minorHAnsi"/>
          <w:sz w:val="22"/>
          <w:szCs w:val="22"/>
        </w:rPr>
        <w:t xml:space="preserve"> et </w:t>
      </w:r>
      <w:proofErr w:type="spellStart"/>
      <w:r w:rsidRPr="000427B2">
        <w:rPr>
          <w:rFonts w:asciiTheme="minorHAnsi" w:hAnsiTheme="minorHAnsi" w:cstheme="minorHAnsi"/>
          <w:sz w:val="22"/>
          <w:szCs w:val="22"/>
        </w:rPr>
        <w:t>dormez</w:t>
      </w:r>
      <w:proofErr w:type="spellEnd"/>
      <w:r w:rsidRPr="000427B2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</w:rPr>
        <w:t>sous</w:t>
      </w:r>
      <w:proofErr w:type="spellEnd"/>
      <w:r w:rsidRPr="000427B2">
        <w:rPr>
          <w:rFonts w:asciiTheme="minorHAnsi" w:hAnsiTheme="minorHAnsi" w:cstheme="minorHAnsi"/>
          <w:sz w:val="22"/>
          <w:szCs w:val="22"/>
        </w:rPr>
        <w:t xml:space="preserve"> des </w:t>
      </w:r>
      <w:proofErr w:type="spellStart"/>
      <w:r w:rsidRPr="000427B2">
        <w:rPr>
          <w:rFonts w:asciiTheme="minorHAnsi" w:hAnsiTheme="minorHAnsi" w:cstheme="minorHAnsi"/>
          <w:sz w:val="22"/>
          <w:szCs w:val="22"/>
        </w:rPr>
        <w:t>cieux</w:t>
      </w:r>
      <w:proofErr w:type="spellEnd"/>
      <w:r w:rsidRPr="000427B2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427B2">
        <w:rPr>
          <w:rFonts w:asciiTheme="minorHAnsi" w:hAnsiTheme="minorHAnsi" w:cstheme="minorHAnsi"/>
          <w:sz w:val="22"/>
          <w:szCs w:val="22"/>
        </w:rPr>
        <w:t>étoilés</w:t>
      </w:r>
      <w:proofErr w:type="spellEnd"/>
      <w:r w:rsidRPr="000427B2">
        <w:rPr>
          <w:rFonts w:asciiTheme="minorHAnsi" w:hAnsiTheme="minorHAnsi" w:cstheme="minorHAnsi"/>
          <w:sz w:val="22"/>
          <w:szCs w:val="22"/>
        </w:rPr>
        <w:t>….</w:t>
      </w:r>
    </w:p>
    <w:p w14:paraId="5D266787" w14:textId="77777777" w:rsidR="00C92E3A" w:rsidRPr="000427B2" w:rsidRDefault="00C92E3A" w:rsidP="000427B2">
      <w:pPr>
        <w:autoSpaceDE w:val="0"/>
        <w:autoSpaceDN w:val="0"/>
        <w:adjustRightInd w:val="0"/>
        <w:spacing w:line="336" w:lineRule="auto"/>
        <w:ind w:left="709"/>
        <w:jc w:val="both"/>
        <w:rPr>
          <w:rFonts w:asciiTheme="minorHAnsi" w:eastAsia="Calibri" w:hAnsiTheme="minorHAnsi" w:cstheme="minorHAnsi"/>
          <w:color w:val="1F497D" w:themeColor="text2"/>
          <w:sz w:val="22"/>
          <w:szCs w:val="22"/>
          <w:lang w:val="fr-FR"/>
        </w:rPr>
      </w:pPr>
    </w:p>
    <w:p w14:paraId="23E5B6F6" w14:textId="77777777" w:rsidR="00E534BC" w:rsidRPr="000427B2" w:rsidRDefault="00E534BC" w:rsidP="000427B2">
      <w:pPr>
        <w:ind w:left="709"/>
        <w:jc w:val="both"/>
        <w:rPr>
          <w:rFonts w:asciiTheme="minorHAnsi" w:hAnsiTheme="minorHAnsi" w:cstheme="minorHAnsi"/>
          <w:color w:val="000000"/>
          <w:sz w:val="22"/>
          <w:szCs w:val="22"/>
          <w:lang w:val="fr-FR"/>
        </w:rPr>
      </w:pPr>
      <w:r w:rsidRPr="000427B2">
        <w:rPr>
          <w:rFonts w:asciiTheme="minorHAnsi" w:hAnsiTheme="minorHAnsi" w:cstheme="minorHAnsi"/>
          <w:color w:val="000000"/>
          <w:sz w:val="22"/>
          <w:szCs w:val="22"/>
          <w:lang w:val="fr-FR"/>
        </w:rPr>
        <w:t xml:space="preserve">Rejoignez-nous sur Facebook : </w:t>
      </w:r>
      <w:hyperlink r:id="rId8" w:history="1">
        <w:r w:rsidRPr="000427B2">
          <w:rPr>
            <w:rStyle w:val="Hyperlink"/>
            <w:rFonts w:asciiTheme="minorHAnsi" w:hAnsiTheme="minorHAnsi" w:cstheme="minorHAnsi"/>
            <w:sz w:val="22"/>
            <w:szCs w:val="22"/>
            <w:u w:color="0007FE"/>
            <w:lang w:val="fr-FR"/>
          </w:rPr>
          <w:t>www.facebook.com/rameder.de</w:t>
        </w:r>
      </w:hyperlink>
    </w:p>
    <w:p w14:paraId="3EA8BB22" w14:textId="77777777" w:rsidR="00E534BC" w:rsidRPr="000427B2" w:rsidRDefault="00E534BC" w:rsidP="000427B2">
      <w:pPr>
        <w:ind w:left="709"/>
        <w:jc w:val="both"/>
        <w:rPr>
          <w:rStyle w:val="Hyperlink"/>
          <w:rFonts w:asciiTheme="minorHAnsi" w:hAnsiTheme="minorHAnsi" w:cstheme="minorHAnsi"/>
          <w:sz w:val="22"/>
          <w:szCs w:val="22"/>
          <w:lang w:val="fr-FR"/>
        </w:rPr>
      </w:pPr>
    </w:p>
    <w:p w14:paraId="6A1FD0EE" w14:textId="77777777" w:rsidR="00E534BC" w:rsidRPr="000427B2" w:rsidRDefault="00E534BC" w:rsidP="000427B2">
      <w:pPr>
        <w:ind w:left="709"/>
        <w:jc w:val="both"/>
        <w:rPr>
          <w:rFonts w:asciiTheme="minorHAnsi" w:hAnsiTheme="minorHAnsi" w:cstheme="minorHAnsi"/>
          <w:color w:val="0000FF"/>
          <w:sz w:val="22"/>
          <w:szCs w:val="22"/>
          <w:u w:val="single"/>
          <w:lang w:val="fr-FR"/>
        </w:rPr>
      </w:pPr>
      <w:r w:rsidRPr="000427B2">
        <w:rPr>
          <w:rStyle w:val="Hyperlink"/>
          <w:rFonts w:asciiTheme="minorHAnsi" w:hAnsiTheme="minorHAnsi" w:cstheme="minorHAnsi"/>
          <w:color w:val="auto"/>
          <w:sz w:val="22"/>
          <w:szCs w:val="22"/>
          <w:u w:val="none"/>
          <w:lang w:val="fr-FR"/>
        </w:rPr>
        <w:t xml:space="preserve">Ou sur Google Plus : </w:t>
      </w:r>
      <w:hyperlink r:id="rId9" w:history="1">
        <w:r w:rsidRPr="000427B2">
          <w:rPr>
            <w:rStyle w:val="Hyperlink"/>
            <w:rFonts w:asciiTheme="minorHAnsi" w:hAnsiTheme="minorHAnsi" w:cstheme="minorHAnsi"/>
            <w:sz w:val="22"/>
            <w:szCs w:val="22"/>
            <w:lang w:val="fr-FR"/>
          </w:rPr>
          <w:t>plus.google.com/+rameder</w:t>
        </w:r>
      </w:hyperlink>
    </w:p>
    <w:p w14:paraId="619F2289" w14:textId="77777777" w:rsidR="00E534BC" w:rsidRPr="000427B2" w:rsidRDefault="00E534BC" w:rsidP="000427B2">
      <w:pPr>
        <w:pBdr>
          <w:bottom w:val="single" w:sz="12" w:space="1" w:color="auto"/>
        </w:pBdr>
        <w:ind w:left="709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30FCC713" w14:textId="77777777" w:rsidR="00E534BC" w:rsidRPr="000427B2" w:rsidRDefault="00E534BC" w:rsidP="000427B2">
      <w:pPr>
        <w:ind w:left="709"/>
        <w:rPr>
          <w:rFonts w:asciiTheme="minorHAnsi" w:hAnsiTheme="minorHAnsi" w:cstheme="minorHAnsi"/>
          <w:b/>
          <w:sz w:val="20"/>
          <w:u w:val="single"/>
          <w:lang w:val="fr-FR"/>
        </w:rPr>
      </w:pPr>
    </w:p>
    <w:p w14:paraId="6C6DED8E" w14:textId="77777777" w:rsidR="00E534BC" w:rsidRPr="000427B2" w:rsidRDefault="00E534BC" w:rsidP="000427B2">
      <w:pPr>
        <w:pStyle w:val="Textkrper2"/>
        <w:ind w:left="709"/>
        <w:rPr>
          <w:rFonts w:asciiTheme="minorHAnsi" w:hAnsiTheme="minorHAnsi" w:cstheme="minorHAnsi"/>
          <w:sz w:val="20"/>
          <w:szCs w:val="18"/>
          <w:lang w:val="fr-FR"/>
        </w:rPr>
      </w:pPr>
      <w:r w:rsidRPr="000427B2">
        <w:rPr>
          <w:rFonts w:asciiTheme="minorHAnsi" w:hAnsiTheme="minorHAnsi" w:cstheme="minorHAnsi"/>
          <w:sz w:val="20"/>
          <w:szCs w:val="18"/>
          <w:u w:val="single"/>
          <w:lang w:val="fr-FR"/>
        </w:rPr>
        <w:t>Contact Presse</w:t>
      </w:r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 </w:t>
      </w:r>
      <w:r w:rsidRPr="000427B2">
        <w:rPr>
          <w:rFonts w:asciiTheme="minorHAnsi" w:hAnsiTheme="minorHAnsi" w:cstheme="minorHAnsi"/>
          <w:b w:val="0"/>
          <w:sz w:val="20"/>
          <w:szCs w:val="18"/>
          <w:lang w:val="fr-FR"/>
        </w:rPr>
        <w:t xml:space="preserve">: </w:t>
      </w:r>
      <w:proofErr w:type="gramStart"/>
      <w:r w:rsidRPr="000427B2">
        <w:rPr>
          <w:rFonts w:asciiTheme="minorHAnsi" w:hAnsiTheme="minorHAnsi" w:cstheme="minorHAnsi"/>
          <w:sz w:val="20"/>
          <w:szCs w:val="18"/>
          <w:lang w:val="fr-FR"/>
        </w:rPr>
        <w:t>Rameder;</w:t>
      </w:r>
      <w:proofErr w:type="gramEnd"/>
      <w:r w:rsidRPr="000427B2">
        <w:rPr>
          <w:rFonts w:asciiTheme="minorHAnsi" w:hAnsiTheme="minorHAnsi" w:cstheme="minorHAnsi"/>
          <w:b w:val="0"/>
          <w:sz w:val="20"/>
          <w:szCs w:val="18"/>
          <w:lang w:val="fr-FR"/>
        </w:rPr>
        <w:t xml:space="preserve"> Barbara Fischler; PA Pierre Mauroy, 2 rue Pierre-Antoine Delahousse ; 59223 Roncq ; Tel.: 03.62.13.73.53 ; Email: </w:t>
      </w:r>
      <w:hyperlink r:id="rId10" w:history="1">
        <w:r w:rsidRPr="000427B2">
          <w:rPr>
            <w:rFonts w:asciiTheme="minorHAnsi" w:hAnsiTheme="minorHAnsi" w:cstheme="minorHAnsi"/>
            <w:sz w:val="20"/>
            <w:lang w:val="fr-FR"/>
          </w:rPr>
          <w:t>b.fischler@rameder.fr</w:t>
        </w:r>
      </w:hyperlink>
    </w:p>
    <w:p w14:paraId="503F4FA1" w14:textId="77777777" w:rsidR="00E534BC" w:rsidRPr="000427B2" w:rsidRDefault="00E534BC" w:rsidP="000427B2">
      <w:pPr>
        <w:pStyle w:val="Textkrper2"/>
        <w:ind w:left="709"/>
        <w:rPr>
          <w:rFonts w:asciiTheme="minorHAnsi" w:hAnsiTheme="minorHAnsi" w:cstheme="minorHAnsi"/>
          <w:spacing w:val="6"/>
          <w:sz w:val="20"/>
          <w:szCs w:val="18"/>
          <w:lang w:val="fr-FR"/>
        </w:rPr>
      </w:pPr>
    </w:p>
    <w:p w14:paraId="27DEB4D2" w14:textId="77777777" w:rsidR="00E534BC" w:rsidRPr="000427B2" w:rsidRDefault="00E534BC" w:rsidP="000427B2">
      <w:pPr>
        <w:ind w:left="709"/>
        <w:jc w:val="both"/>
        <w:rPr>
          <w:rFonts w:asciiTheme="minorHAnsi" w:hAnsiTheme="minorHAnsi" w:cstheme="minorHAnsi"/>
          <w:sz w:val="20"/>
          <w:szCs w:val="18"/>
          <w:lang w:val="fr-FR"/>
        </w:rPr>
      </w:pPr>
      <w:r w:rsidRPr="000427B2">
        <w:rPr>
          <w:rFonts w:asciiTheme="minorHAnsi" w:hAnsiTheme="minorHAnsi" w:cstheme="minorHAnsi"/>
          <w:b/>
          <w:sz w:val="20"/>
          <w:szCs w:val="18"/>
          <w:u w:val="single"/>
          <w:lang w:val="fr-FR"/>
        </w:rPr>
        <w:t>Contact Presse</w:t>
      </w:r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 :</w:t>
      </w:r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 xml:space="preserve"> </w:t>
      </w:r>
      <w:proofErr w:type="spellStart"/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>IKmedia</w:t>
      </w:r>
      <w:proofErr w:type="spellEnd"/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 xml:space="preserve"> </w:t>
      </w:r>
      <w:proofErr w:type="spellStart"/>
      <w:proofErr w:type="gramStart"/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>GmbH</w:t>
      </w:r>
      <w:proofErr w:type="spellEnd"/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>;</w:t>
      </w:r>
      <w:proofErr w:type="gramEnd"/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 xml:space="preserve"> </w:t>
      </w:r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Oliver </w:t>
      </w:r>
      <w:proofErr w:type="spellStart"/>
      <w:r w:rsidRPr="000427B2">
        <w:rPr>
          <w:rFonts w:asciiTheme="minorHAnsi" w:hAnsiTheme="minorHAnsi" w:cstheme="minorHAnsi"/>
          <w:sz w:val="20"/>
          <w:szCs w:val="18"/>
          <w:lang w:val="fr-FR"/>
        </w:rPr>
        <w:t>Schielein</w:t>
      </w:r>
      <w:proofErr w:type="spellEnd"/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; Andreas </w:t>
      </w:r>
      <w:proofErr w:type="spellStart"/>
      <w:r w:rsidRPr="000427B2">
        <w:rPr>
          <w:rFonts w:asciiTheme="minorHAnsi" w:hAnsiTheme="minorHAnsi" w:cstheme="minorHAnsi"/>
          <w:sz w:val="20"/>
          <w:szCs w:val="18"/>
          <w:lang w:val="fr-FR"/>
        </w:rPr>
        <w:t>Hempfling</w:t>
      </w:r>
      <w:proofErr w:type="spellEnd"/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; </w:t>
      </w:r>
      <w:proofErr w:type="spellStart"/>
      <w:r w:rsidRPr="000427B2">
        <w:rPr>
          <w:rFonts w:asciiTheme="minorHAnsi" w:hAnsiTheme="minorHAnsi" w:cstheme="minorHAnsi"/>
          <w:sz w:val="20"/>
          <w:szCs w:val="18"/>
          <w:lang w:val="fr-FR"/>
        </w:rPr>
        <w:t>Friedenstraße</w:t>
      </w:r>
      <w:proofErr w:type="spellEnd"/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 33;</w:t>
      </w:r>
    </w:p>
    <w:p w14:paraId="25CBB442" w14:textId="77777777" w:rsidR="00E534BC" w:rsidRPr="000427B2" w:rsidRDefault="00E534BC" w:rsidP="000427B2">
      <w:pPr>
        <w:ind w:left="709"/>
        <w:jc w:val="both"/>
        <w:rPr>
          <w:rFonts w:asciiTheme="minorHAnsi" w:hAnsiTheme="minorHAnsi" w:cstheme="minorHAnsi"/>
          <w:b/>
          <w:sz w:val="20"/>
        </w:rPr>
      </w:pPr>
      <w:r w:rsidRPr="000427B2">
        <w:rPr>
          <w:rFonts w:asciiTheme="minorHAnsi" w:hAnsiTheme="minorHAnsi" w:cstheme="minorHAnsi"/>
          <w:sz w:val="20"/>
          <w:szCs w:val="18"/>
        </w:rPr>
        <w:t>D-90571 Schwaig b. Nürnberg; Tel.: +49-911/570320-0; Fax: +49-911/570320-69; Email</w:t>
      </w:r>
      <w:r w:rsidRPr="000427B2">
        <w:rPr>
          <w:rFonts w:asciiTheme="minorHAnsi" w:hAnsiTheme="minorHAnsi" w:cstheme="minorHAnsi"/>
          <w:sz w:val="20"/>
        </w:rPr>
        <w:t xml:space="preserve">: </w:t>
      </w:r>
      <w:hyperlink r:id="rId11" w:history="1">
        <w:r w:rsidRPr="000427B2">
          <w:rPr>
            <w:rFonts w:asciiTheme="minorHAnsi" w:hAnsiTheme="minorHAnsi" w:cstheme="minorHAnsi"/>
            <w:b/>
            <w:sz w:val="20"/>
          </w:rPr>
          <w:t>ah@ikmedia.de</w:t>
        </w:r>
      </w:hyperlink>
    </w:p>
    <w:sectPr w:rsidR="00E534BC" w:rsidRPr="000427B2" w:rsidSect="0020120B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CA1F93" w14:textId="77777777" w:rsidR="00311865" w:rsidRDefault="00311865">
      <w:r>
        <w:separator/>
      </w:r>
    </w:p>
  </w:endnote>
  <w:endnote w:type="continuationSeparator" w:id="0">
    <w:p w14:paraId="34F01478" w14:textId="77777777" w:rsidR="00311865" w:rsidRDefault="00311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E4986" w14:textId="77777777" w:rsidR="00610EAF" w:rsidRDefault="00610EAF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BE9FE" w14:textId="77777777" w:rsidR="00311865" w:rsidRDefault="00311865">
      <w:r>
        <w:separator/>
      </w:r>
    </w:p>
  </w:footnote>
  <w:footnote w:type="continuationSeparator" w:id="0">
    <w:p w14:paraId="797CF82A" w14:textId="77777777" w:rsidR="00311865" w:rsidRDefault="00311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F0CA0" w14:textId="77777777" w:rsidR="00610EAF" w:rsidRDefault="00610EAF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65751D0" wp14:editId="6EEA86A1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7"/>
  <w:embedSystemFonts/>
  <w:proofState w:spelling="clean" w:grammar="clean"/>
  <w:defaultTabStop w:val="708"/>
  <w:autoHyphenation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6C37"/>
    <w:rsid w:val="00011D8F"/>
    <w:rsid w:val="0001336E"/>
    <w:rsid w:val="000179C3"/>
    <w:rsid w:val="000220A8"/>
    <w:rsid w:val="00033FBB"/>
    <w:rsid w:val="00035FD5"/>
    <w:rsid w:val="000427B2"/>
    <w:rsid w:val="00042868"/>
    <w:rsid w:val="00044980"/>
    <w:rsid w:val="0004529A"/>
    <w:rsid w:val="0005215D"/>
    <w:rsid w:val="000534B3"/>
    <w:rsid w:val="00061A90"/>
    <w:rsid w:val="0006217E"/>
    <w:rsid w:val="00062482"/>
    <w:rsid w:val="0006270E"/>
    <w:rsid w:val="000713F2"/>
    <w:rsid w:val="00077BCA"/>
    <w:rsid w:val="00081C70"/>
    <w:rsid w:val="00083022"/>
    <w:rsid w:val="00091556"/>
    <w:rsid w:val="00091938"/>
    <w:rsid w:val="00091F65"/>
    <w:rsid w:val="000958BC"/>
    <w:rsid w:val="000A292D"/>
    <w:rsid w:val="000A2AF2"/>
    <w:rsid w:val="000A4062"/>
    <w:rsid w:val="000A6124"/>
    <w:rsid w:val="000A687D"/>
    <w:rsid w:val="000B10E9"/>
    <w:rsid w:val="000B4465"/>
    <w:rsid w:val="000C189D"/>
    <w:rsid w:val="000C4DE2"/>
    <w:rsid w:val="000C5A94"/>
    <w:rsid w:val="000C62C8"/>
    <w:rsid w:val="000D309E"/>
    <w:rsid w:val="000E0176"/>
    <w:rsid w:val="000E23EE"/>
    <w:rsid w:val="000E4921"/>
    <w:rsid w:val="000E7C65"/>
    <w:rsid w:val="000F049B"/>
    <w:rsid w:val="000F1B43"/>
    <w:rsid w:val="000F45F2"/>
    <w:rsid w:val="000F4A98"/>
    <w:rsid w:val="000F5273"/>
    <w:rsid w:val="001005EB"/>
    <w:rsid w:val="00101158"/>
    <w:rsid w:val="00102E21"/>
    <w:rsid w:val="00120758"/>
    <w:rsid w:val="0012149D"/>
    <w:rsid w:val="00122B47"/>
    <w:rsid w:val="001245DA"/>
    <w:rsid w:val="00125463"/>
    <w:rsid w:val="00127CD4"/>
    <w:rsid w:val="00130786"/>
    <w:rsid w:val="00132EC1"/>
    <w:rsid w:val="00133CA3"/>
    <w:rsid w:val="00136581"/>
    <w:rsid w:val="00143657"/>
    <w:rsid w:val="001455A7"/>
    <w:rsid w:val="00150B8B"/>
    <w:rsid w:val="00152FD8"/>
    <w:rsid w:val="001564CF"/>
    <w:rsid w:val="001566F5"/>
    <w:rsid w:val="001636A7"/>
    <w:rsid w:val="00165158"/>
    <w:rsid w:val="00167E4D"/>
    <w:rsid w:val="001730C4"/>
    <w:rsid w:val="00175A97"/>
    <w:rsid w:val="001802D2"/>
    <w:rsid w:val="00185A46"/>
    <w:rsid w:val="00196A11"/>
    <w:rsid w:val="00196CDE"/>
    <w:rsid w:val="001973BB"/>
    <w:rsid w:val="001B01BD"/>
    <w:rsid w:val="001B0760"/>
    <w:rsid w:val="001B37A0"/>
    <w:rsid w:val="001B4790"/>
    <w:rsid w:val="001B67C5"/>
    <w:rsid w:val="001D4D98"/>
    <w:rsid w:val="001D7357"/>
    <w:rsid w:val="001E39CA"/>
    <w:rsid w:val="001F0CD3"/>
    <w:rsid w:val="001F7D74"/>
    <w:rsid w:val="0020120B"/>
    <w:rsid w:val="002044E0"/>
    <w:rsid w:val="00211F97"/>
    <w:rsid w:val="00212713"/>
    <w:rsid w:val="002212AA"/>
    <w:rsid w:val="0022244B"/>
    <w:rsid w:val="002228B4"/>
    <w:rsid w:val="00222CFB"/>
    <w:rsid w:val="00223532"/>
    <w:rsid w:val="00227520"/>
    <w:rsid w:val="00230DA7"/>
    <w:rsid w:val="00232CD3"/>
    <w:rsid w:val="0023531D"/>
    <w:rsid w:val="002440AA"/>
    <w:rsid w:val="00244BC1"/>
    <w:rsid w:val="002473AB"/>
    <w:rsid w:val="00253AD7"/>
    <w:rsid w:val="0026068B"/>
    <w:rsid w:val="00262427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4249"/>
    <w:rsid w:val="0029687B"/>
    <w:rsid w:val="002968BB"/>
    <w:rsid w:val="00297CA1"/>
    <w:rsid w:val="002A0778"/>
    <w:rsid w:val="002A15F7"/>
    <w:rsid w:val="002A3486"/>
    <w:rsid w:val="002B64B7"/>
    <w:rsid w:val="002C10E1"/>
    <w:rsid w:val="002C3E83"/>
    <w:rsid w:val="002D26C8"/>
    <w:rsid w:val="002D37A1"/>
    <w:rsid w:val="002D7F36"/>
    <w:rsid w:val="002E0AC9"/>
    <w:rsid w:val="002E0F99"/>
    <w:rsid w:val="002E58D7"/>
    <w:rsid w:val="002F5E0E"/>
    <w:rsid w:val="002F5E80"/>
    <w:rsid w:val="002F6EFA"/>
    <w:rsid w:val="002F79CA"/>
    <w:rsid w:val="00306D60"/>
    <w:rsid w:val="00310898"/>
    <w:rsid w:val="00311145"/>
    <w:rsid w:val="00311865"/>
    <w:rsid w:val="0031690D"/>
    <w:rsid w:val="003175CA"/>
    <w:rsid w:val="003224CF"/>
    <w:rsid w:val="00324A1A"/>
    <w:rsid w:val="00324B05"/>
    <w:rsid w:val="00326BEB"/>
    <w:rsid w:val="00331B56"/>
    <w:rsid w:val="003320D2"/>
    <w:rsid w:val="00336A58"/>
    <w:rsid w:val="00341D0E"/>
    <w:rsid w:val="003526EC"/>
    <w:rsid w:val="003562F2"/>
    <w:rsid w:val="00356796"/>
    <w:rsid w:val="0036234E"/>
    <w:rsid w:val="00367775"/>
    <w:rsid w:val="00367B2C"/>
    <w:rsid w:val="00373FB1"/>
    <w:rsid w:val="00375941"/>
    <w:rsid w:val="00380DFA"/>
    <w:rsid w:val="0038103F"/>
    <w:rsid w:val="00390C71"/>
    <w:rsid w:val="003921C7"/>
    <w:rsid w:val="00397A57"/>
    <w:rsid w:val="00397FFD"/>
    <w:rsid w:val="003B061F"/>
    <w:rsid w:val="003B08B1"/>
    <w:rsid w:val="003B2B49"/>
    <w:rsid w:val="003B3DF9"/>
    <w:rsid w:val="003B735D"/>
    <w:rsid w:val="003C410E"/>
    <w:rsid w:val="003C512E"/>
    <w:rsid w:val="003D4CCC"/>
    <w:rsid w:val="003D69B5"/>
    <w:rsid w:val="003E026B"/>
    <w:rsid w:val="003E02CE"/>
    <w:rsid w:val="003E37C9"/>
    <w:rsid w:val="003E518F"/>
    <w:rsid w:val="003F583E"/>
    <w:rsid w:val="003F7678"/>
    <w:rsid w:val="00401542"/>
    <w:rsid w:val="0040451F"/>
    <w:rsid w:val="00415920"/>
    <w:rsid w:val="0042238D"/>
    <w:rsid w:val="004224D3"/>
    <w:rsid w:val="00425EE3"/>
    <w:rsid w:val="004500A8"/>
    <w:rsid w:val="00450B30"/>
    <w:rsid w:val="004557FD"/>
    <w:rsid w:val="004564D5"/>
    <w:rsid w:val="00460091"/>
    <w:rsid w:val="004670B5"/>
    <w:rsid w:val="00471F28"/>
    <w:rsid w:val="00475110"/>
    <w:rsid w:val="00476AA8"/>
    <w:rsid w:val="00483A13"/>
    <w:rsid w:val="00486F2E"/>
    <w:rsid w:val="00487419"/>
    <w:rsid w:val="00487CFC"/>
    <w:rsid w:val="00490FF0"/>
    <w:rsid w:val="00491793"/>
    <w:rsid w:val="004919B4"/>
    <w:rsid w:val="00491BCE"/>
    <w:rsid w:val="00492540"/>
    <w:rsid w:val="00495F90"/>
    <w:rsid w:val="004A3063"/>
    <w:rsid w:val="004B09BC"/>
    <w:rsid w:val="004B4BAC"/>
    <w:rsid w:val="004C059D"/>
    <w:rsid w:val="004C7BFE"/>
    <w:rsid w:val="004D4B9C"/>
    <w:rsid w:val="004E1BD1"/>
    <w:rsid w:val="004E20B0"/>
    <w:rsid w:val="004E4922"/>
    <w:rsid w:val="004E6720"/>
    <w:rsid w:val="004F2DD8"/>
    <w:rsid w:val="004F304B"/>
    <w:rsid w:val="004F5181"/>
    <w:rsid w:val="0050355C"/>
    <w:rsid w:val="00503E8F"/>
    <w:rsid w:val="005065B5"/>
    <w:rsid w:val="005102A3"/>
    <w:rsid w:val="005129D3"/>
    <w:rsid w:val="005130EC"/>
    <w:rsid w:val="00514C8E"/>
    <w:rsid w:val="00520AF6"/>
    <w:rsid w:val="00522146"/>
    <w:rsid w:val="005239F7"/>
    <w:rsid w:val="00530138"/>
    <w:rsid w:val="005308FA"/>
    <w:rsid w:val="00531286"/>
    <w:rsid w:val="00542434"/>
    <w:rsid w:val="00543161"/>
    <w:rsid w:val="005435B1"/>
    <w:rsid w:val="00552F86"/>
    <w:rsid w:val="00553056"/>
    <w:rsid w:val="005627AC"/>
    <w:rsid w:val="005627F1"/>
    <w:rsid w:val="00564348"/>
    <w:rsid w:val="005707CB"/>
    <w:rsid w:val="005735F9"/>
    <w:rsid w:val="0057430B"/>
    <w:rsid w:val="0057658F"/>
    <w:rsid w:val="005808FB"/>
    <w:rsid w:val="00586A0D"/>
    <w:rsid w:val="005951D1"/>
    <w:rsid w:val="00596DAA"/>
    <w:rsid w:val="005A094B"/>
    <w:rsid w:val="005A1484"/>
    <w:rsid w:val="005A1522"/>
    <w:rsid w:val="005A33E7"/>
    <w:rsid w:val="005A3C40"/>
    <w:rsid w:val="005A4560"/>
    <w:rsid w:val="005C361D"/>
    <w:rsid w:val="005C379B"/>
    <w:rsid w:val="005C45FD"/>
    <w:rsid w:val="005D47CE"/>
    <w:rsid w:val="005E0FA2"/>
    <w:rsid w:val="005E50CB"/>
    <w:rsid w:val="005E6726"/>
    <w:rsid w:val="005E7F5E"/>
    <w:rsid w:val="005F0259"/>
    <w:rsid w:val="005F22AC"/>
    <w:rsid w:val="005F4381"/>
    <w:rsid w:val="005F76D1"/>
    <w:rsid w:val="006029EE"/>
    <w:rsid w:val="00603138"/>
    <w:rsid w:val="00605175"/>
    <w:rsid w:val="00606F29"/>
    <w:rsid w:val="00610873"/>
    <w:rsid w:val="00610EAF"/>
    <w:rsid w:val="00613A7D"/>
    <w:rsid w:val="006157B3"/>
    <w:rsid w:val="0062169F"/>
    <w:rsid w:val="006262A0"/>
    <w:rsid w:val="00626D35"/>
    <w:rsid w:val="006325B4"/>
    <w:rsid w:val="006408D3"/>
    <w:rsid w:val="006409B1"/>
    <w:rsid w:val="00641D55"/>
    <w:rsid w:val="00642278"/>
    <w:rsid w:val="00645D2F"/>
    <w:rsid w:val="00653FC6"/>
    <w:rsid w:val="00654714"/>
    <w:rsid w:val="006664A4"/>
    <w:rsid w:val="00672AC6"/>
    <w:rsid w:val="00672B64"/>
    <w:rsid w:val="00673AA2"/>
    <w:rsid w:val="006800B8"/>
    <w:rsid w:val="00680B4F"/>
    <w:rsid w:val="00683450"/>
    <w:rsid w:val="00684FE9"/>
    <w:rsid w:val="006852B3"/>
    <w:rsid w:val="0068558D"/>
    <w:rsid w:val="00687FA5"/>
    <w:rsid w:val="006909B8"/>
    <w:rsid w:val="0069787A"/>
    <w:rsid w:val="006A186D"/>
    <w:rsid w:val="006A35F7"/>
    <w:rsid w:val="006A625A"/>
    <w:rsid w:val="006B55B6"/>
    <w:rsid w:val="006B63C9"/>
    <w:rsid w:val="006C0FDD"/>
    <w:rsid w:val="006C2FA2"/>
    <w:rsid w:val="006C53A5"/>
    <w:rsid w:val="006C5762"/>
    <w:rsid w:val="006C5D60"/>
    <w:rsid w:val="006C6827"/>
    <w:rsid w:val="006D0FD3"/>
    <w:rsid w:val="006D337E"/>
    <w:rsid w:val="006D4032"/>
    <w:rsid w:val="006D5279"/>
    <w:rsid w:val="006D632A"/>
    <w:rsid w:val="006E0879"/>
    <w:rsid w:val="006E185A"/>
    <w:rsid w:val="006E19A7"/>
    <w:rsid w:val="006E3C80"/>
    <w:rsid w:val="006E4BD5"/>
    <w:rsid w:val="006F1639"/>
    <w:rsid w:val="006F2A47"/>
    <w:rsid w:val="006F311E"/>
    <w:rsid w:val="006F3CE6"/>
    <w:rsid w:val="00702A8A"/>
    <w:rsid w:val="00720497"/>
    <w:rsid w:val="00722DED"/>
    <w:rsid w:val="00724715"/>
    <w:rsid w:val="00726392"/>
    <w:rsid w:val="00730613"/>
    <w:rsid w:val="00732C7F"/>
    <w:rsid w:val="00736BC8"/>
    <w:rsid w:val="007400B3"/>
    <w:rsid w:val="00745E0A"/>
    <w:rsid w:val="007471B1"/>
    <w:rsid w:val="00750978"/>
    <w:rsid w:val="00750B15"/>
    <w:rsid w:val="00751276"/>
    <w:rsid w:val="0075318D"/>
    <w:rsid w:val="00760297"/>
    <w:rsid w:val="007613E0"/>
    <w:rsid w:val="00761E2A"/>
    <w:rsid w:val="00765A57"/>
    <w:rsid w:val="00767D16"/>
    <w:rsid w:val="00771181"/>
    <w:rsid w:val="00786DA0"/>
    <w:rsid w:val="0079110B"/>
    <w:rsid w:val="007A1B03"/>
    <w:rsid w:val="007A1DAC"/>
    <w:rsid w:val="007A61E2"/>
    <w:rsid w:val="007A7F04"/>
    <w:rsid w:val="007B212F"/>
    <w:rsid w:val="007B7766"/>
    <w:rsid w:val="007C57A5"/>
    <w:rsid w:val="007D2994"/>
    <w:rsid w:val="007D3C5B"/>
    <w:rsid w:val="007D4997"/>
    <w:rsid w:val="007D5525"/>
    <w:rsid w:val="007D5FD5"/>
    <w:rsid w:val="007E6EE9"/>
    <w:rsid w:val="007F0B90"/>
    <w:rsid w:val="007F124B"/>
    <w:rsid w:val="008027A3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342AB"/>
    <w:rsid w:val="0083526E"/>
    <w:rsid w:val="008361FF"/>
    <w:rsid w:val="008426C4"/>
    <w:rsid w:val="008429F3"/>
    <w:rsid w:val="00850E67"/>
    <w:rsid w:val="00851BAE"/>
    <w:rsid w:val="008527C0"/>
    <w:rsid w:val="008574DA"/>
    <w:rsid w:val="00871D4B"/>
    <w:rsid w:val="00885AE0"/>
    <w:rsid w:val="00887632"/>
    <w:rsid w:val="00892331"/>
    <w:rsid w:val="008936CC"/>
    <w:rsid w:val="00897283"/>
    <w:rsid w:val="008A1D7F"/>
    <w:rsid w:val="008A2D49"/>
    <w:rsid w:val="008B0E52"/>
    <w:rsid w:val="008B5133"/>
    <w:rsid w:val="008B5EDB"/>
    <w:rsid w:val="008C0202"/>
    <w:rsid w:val="008C1ACE"/>
    <w:rsid w:val="008C28C3"/>
    <w:rsid w:val="008C4B17"/>
    <w:rsid w:val="008C5B86"/>
    <w:rsid w:val="008D1374"/>
    <w:rsid w:val="008E27C1"/>
    <w:rsid w:val="008E3A4F"/>
    <w:rsid w:val="008E7568"/>
    <w:rsid w:val="008E7C43"/>
    <w:rsid w:val="008F0009"/>
    <w:rsid w:val="008F1F59"/>
    <w:rsid w:val="008F458D"/>
    <w:rsid w:val="008F7B80"/>
    <w:rsid w:val="0090402E"/>
    <w:rsid w:val="009049E6"/>
    <w:rsid w:val="00905BB1"/>
    <w:rsid w:val="009062E9"/>
    <w:rsid w:val="009158E8"/>
    <w:rsid w:val="00921082"/>
    <w:rsid w:val="00922396"/>
    <w:rsid w:val="00926C7F"/>
    <w:rsid w:val="00927590"/>
    <w:rsid w:val="00932574"/>
    <w:rsid w:val="0093565C"/>
    <w:rsid w:val="00935C55"/>
    <w:rsid w:val="00937893"/>
    <w:rsid w:val="0094065E"/>
    <w:rsid w:val="009423D3"/>
    <w:rsid w:val="009449D0"/>
    <w:rsid w:val="009453FB"/>
    <w:rsid w:val="00945611"/>
    <w:rsid w:val="0095040B"/>
    <w:rsid w:val="009533BE"/>
    <w:rsid w:val="00954E39"/>
    <w:rsid w:val="00954F30"/>
    <w:rsid w:val="00957712"/>
    <w:rsid w:val="00961AD6"/>
    <w:rsid w:val="009628A9"/>
    <w:rsid w:val="009714AB"/>
    <w:rsid w:val="009719C1"/>
    <w:rsid w:val="00974094"/>
    <w:rsid w:val="00975F44"/>
    <w:rsid w:val="009850F3"/>
    <w:rsid w:val="00990AD1"/>
    <w:rsid w:val="00996245"/>
    <w:rsid w:val="009967F7"/>
    <w:rsid w:val="009A3EAD"/>
    <w:rsid w:val="009A3F70"/>
    <w:rsid w:val="009A608C"/>
    <w:rsid w:val="009A78D1"/>
    <w:rsid w:val="009C6384"/>
    <w:rsid w:val="009C75E1"/>
    <w:rsid w:val="009D0180"/>
    <w:rsid w:val="009D304F"/>
    <w:rsid w:val="009D4B5C"/>
    <w:rsid w:val="009E6346"/>
    <w:rsid w:val="009E7E4C"/>
    <w:rsid w:val="009F05D4"/>
    <w:rsid w:val="00A002B0"/>
    <w:rsid w:val="00A075AA"/>
    <w:rsid w:val="00A12B2F"/>
    <w:rsid w:val="00A13964"/>
    <w:rsid w:val="00A16EB4"/>
    <w:rsid w:val="00A17D9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44DD1"/>
    <w:rsid w:val="00A467A1"/>
    <w:rsid w:val="00A47795"/>
    <w:rsid w:val="00A541DF"/>
    <w:rsid w:val="00A5434B"/>
    <w:rsid w:val="00A6383B"/>
    <w:rsid w:val="00A63B80"/>
    <w:rsid w:val="00A66BD7"/>
    <w:rsid w:val="00A6701F"/>
    <w:rsid w:val="00A67AD0"/>
    <w:rsid w:val="00A763BB"/>
    <w:rsid w:val="00A770ED"/>
    <w:rsid w:val="00A804C2"/>
    <w:rsid w:val="00A8513F"/>
    <w:rsid w:val="00A87AE8"/>
    <w:rsid w:val="00A91F7F"/>
    <w:rsid w:val="00AA25CB"/>
    <w:rsid w:val="00AB3C2A"/>
    <w:rsid w:val="00AB7835"/>
    <w:rsid w:val="00AB7933"/>
    <w:rsid w:val="00AC37E0"/>
    <w:rsid w:val="00AC5307"/>
    <w:rsid w:val="00AC5E7E"/>
    <w:rsid w:val="00AC787D"/>
    <w:rsid w:val="00AD09E7"/>
    <w:rsid w:val="00AD1C5B"/>
    <w:rsid w:val="00AD2934"/>
    <w:rsid w:val="00AD3F63"/>
    <w:rsid w:val="00AD5F36"/>
    <w:rsid w:val="00AD7099"/>
    <w:rsid w:val="00AD75D8"/>
    <w:rsid w:val="00AE163F"/>
    <w:rsid w:val="00AE298F"/>
    <w:rsid w:val="00AE4211"/>
    <w:rsid w:val="00AF0711"/>
    <w:rsid w:val="00AF2A89"/>
    <w:rsid w:val="00AF36F5"/>
    <w:rsid w:val="00AF41F0"/>
    <w:rsid w:val="00AF44FA"/>
    <w:rsid w:val="00B0480F"/>
    <w:rsid w:val="00B12043"/>
    <w:rsid w:val="00B17E4B"/>
    <w:rsid w:val="00B22836"/>
    <w:rsid w:val="00B24089"/>
    <w:rsid w:val="00B240F4"/>
    <w:rsid w:val="00B26807"/>
    <w:rsid w:val="00B31D18"/>
    <w:rsid w:val="00B32D48"/>
    <w:rsid w:val="00B341E1"/>
    <w:rsid w:val="00B34A92"/>
    <w:rsid w:val="00B35C89"/>
    <w:rsid w:val="00B44C7C"/>
    <w:rsid w:val="00B454E5"/>
    <w:rsid w:val="00B4790A"/>
    <w:rsid w:val="00B55441"/>
    <w:rsid w:val="00B56F73"/>
    <w:rsid w:val="00B612C1"/>
    <w:rsid w:val="00B62F2F"/>
    <w:rsid w:val="00B70890"/>
    <w:rsid w:val="00B7140F"/>
    <w:rsid w:val="00B752E0"/>
    <w:rsid w:val="00B93294"/>
    <w:rsid w:val="00B95495"/>
    <w:rsid w:val="00BA4EBC"/>
    <w:rsid w:val="00BA4F6B"/>
    <w:rsid w:val="00BB1894"/>
    <w:rsid w:val="00BB48A0"/>
    <w:rsid w:val="00BB57B6"/>
    <w:rsid w:val="00BB7DCB"/>
    <w:rsid w:val="00BC24E6"/>
    <w:rsid w:val="00BC69D3"/>
    <w:rsid w:val="00BD0912"/>
    <w:rsid w:val="00BD1634"/>
    <w:rsid w:val="00BD1F94"/>
    <w:rsid w:val="00BE0841"/>
    <w:rsid w:val="00BE7674"/>
    <w:rsid w:val="00BF17C1"/>
    <w:rsid w:val="00BF4987"/>
    <w:rsid w:val="00BF5DB5"/>
    <w:rsid w:val="00C118C8"/>
    <w:rsid w:val="00C1564D"/>
    <w:rsid w:val="00C20D98"/>
    <w:rsid w:val="00C22835"/>
    <w:rsid w:val="00C234F5"/>
    <w:rsid w:val="00C26D25"/>
    <w:rsid w:val="00C27876"/>
    <w:rsid w:val="00C30114"/>
    <w:rsid w:val="00C31BDD"/>
    <w:rsid w:val="00C35CE1"/>
    <w:rsid w:val="00C35EEA"/>
    <w:rsid w:val="00C42123"/>
    <w:rsid w:val="00C44B19"/>
    <w:rsid w:val="00C469DD"/>
    <w:rsid w:val="00C50DB8"/>
    <w:rsid w:val="00C63F76"/>
    <w:rsid w:val="00C65C46"/>
    <w:rsid w:val="00C65E36"/>
    <w:rsid w:val="00C661EA"/>
    <w:rsid w:val="00C70B91"/>
    <w:rsid w:val="00C724FC"/>
    <w:rsid w:val="00C77480"/>
    <w:rsid w:val="00C77912"/>
    <w:rsid w:val="00C82289"/>
    <w:rsid w:val="00C82EF2"/>
    <w:rsid w:val="00C92E3A"/>
    <w:rsid w:val="00C936B7"/>
    <w:rsid w:val="00C94799"/>
    <w:rsid w:val="00C96E7C"/>
    <w:rsid w:val="00CA3705"/>
    <w:rsid w:val="00CB15BE"/>
    <w:rsid w:val="00CB30AA"/>
    <w:rsid w:val="00CB79EE"/>
    <w:rsid w:val="00CC53AD"/>
    <w:rsid w:val="00CC69A7"/>
    <w:rsid w:val="00CC6BC8"/>
    <w:rsid w:val="00CD461B"/>
    <w:rsid w:val="00CD7256"/>
    <w:rsid w:val="00CD79E3"/>
    <w:rsid w:val="00CE17A3"/>
    <w:rsid w:val="00CE22B1"/>
    <w:rsid w:val="00CE379A"/>
    <w:rsid w:val="00CE52C1"/>
    <w:rsid w:val="00CE6E0E"/>
    <w:rsid w:val="00CF2EA9"/>
    <w:rsid w:val="00CF4D15"/>
    <w:rsid w:val="00CF4D4A"/>
    <w:rsid w:val="00CF6885"/>
    <w:rsid w:val="00D1044D"/>
    <w:rsid w:val="00D22D0F"/>
    <w:rsid w:val="00D2452A"/>
    <w:rsid w:val="00D260F3"/>
    <w:rsid w:val="00D30BB4"/>
    <w:rsid w:val="00D3670F"/>
    <w:rsid w:val="00D42D5A"/>
    <w:rsid w:val="00D46362"/>
    <w:rsid w:val="00D4761B"/>
    <w:rsid w:val="00D47D62"/>
    <w:rsid w:val="00D5162C"/>
    <w:rsid w:val="00D52164"/>
    <w:rsid w:val="00D53A47"/>
    <w:rsid w:val="00D54424"/>
    <w:rsid w:val="00D619AE"/>
    <w:rsid w:val="00D650B8"/>
    <w:rsid w:val="00D65388"/>
    <w:rsid w:val="00D70BB8"/>
    <w:rsid w:val="00D74A4B"/>
    <w:rsid w:val="00D77C88"/>
    <w:rsid w:val="00D77FEC"/>
    <w:rsid w:val="00D80BEF"/>
    <w:rsid w:val="00D80C42"/>
    <w:rsid w:val="00D837E4"/>
    <w:rsid w:val="00D859E0"/>
    <w:rsid w:val="00D914D3"/>
    <w:rsid w:val="00D91BB7"/>
    <w:rsid w:val="00D95CB2"/>
    <w:rsid w:val="00D96A24"/>
    <w:rsid w:val="00DA7DFF"/>
    <w:rsid w:val="00DB16CF"/>
    <w:rsid w:val="00DB2186"/>
    <w:rsid w:val="00DB38D4"/>
    <w:rsid w:val="00DB7C56"/>
    <w:rsid w:val="00DC0147"/>
    <w:rsid w:val="00DC16DA"/>
    <w:rsid w:val="00DC1A5A"/>
    <w:rsid w:val="00DC2443"/>
    <w:rsid w:val="00DC3444"/>
    <w:rsid w:val="00DC4A32"/>
    <w:rsid w:val="00DC52A7"/>
    <w:rsid w:val="00DD330E"/>
    <w:rsid w:val="00DE3515"/>
    <w:rsid w:val="00DE3661"/>
    <w:rsid w:val="00DE4B5A"/>
    <w:rsid w:val="00DE4BCA"/>
    <w:rsid w:val="00DF058E"/>
    <w:rsid w:val="00DF3B92"/>
    <w:rsid w:val="00DF48FA"/>
    <w:rsid w:val="00DF56A0"/>
    <w:rsid w:val="00DF5E2E"/>
    <w:rsid w:val="00E008AA"/>
    <w:rsid w:val="00E02D8D"/>
    <w:rsid w:val="00E03FE9"/>
    <w:rsid w:val="00E0511C"/>
    <w:rsid w:val="00E11EAF"/>
    <w:rsid w:val="00E17BA2"/>
    <w:rsid w:val="00E33C24"/>
    <w:rsid w:val="00E35A67"/>
    <w:rsid w:val="00E534BC"/>
    <w:rsid w:val="00E55187"/>
    <w:rsid w:val="00E655A2"/>
    <w:rsid w:val="00E655D5"/>
    <w:rsid w:val="00E7334B"/>
    <w:rsid w:val="00E74D5D"/>
    <w:rsid w:val="00E80C72"/>
    <w:rsid w:val="00E80E64"/>
    <w:rsid w:val="00E81989"/>
    <w:rsid w:val="00E823DB"/>
    <w:rsid w:val="00E85202"/>
    <w:rsid w:val="00E85C2D"/>
    <w:rsid w:val="00E921AD"/>
    <w:rsid w:val="00E94291"/>
    <w:rsid w:val="00EA0CC1"/>
    <w:rsid w:val="00EA1204"/>
    <w:rsid w:val="00EA14B1"/>
    <w:rsid w:val="00EA2D34"/>
    <w:rsid w:val="00EB2443"/>
    <w:rsid w:val="00EB553D"/>
    <w:rsid w:val="00EB5A06"/>
    <w:rsid w:val="00EC1D9C"/>
    <w:rsid w:val="00EC343F"/>
    <w:rsid w:val="00EC6B66"/>
    <w:rsid w:val="00EC6CBA"/>
    <w:rsid w:val="00ED1031"/>
    <w:rsid w:val="00ED6776"/>
    <w:rsid w:val="00EE3699"/>
    <w:rsid w:val="00EF075F"/>
    <w:rsid w:val="00EF1BCD"/>
    <w:rsid w:val="00EF3C8B"/>
    <w:rsid w:val="00F01A76"/>
    <w:rsid w:val="00F032C2"/>
    <w:rsid w:val="00F060DC"/>
    <w:rsid w:val="00F11D66"/>
    <w:rsid w:val="00F121F8"/>
    <w:rsid w:val="00F16665"/>
    <w:rsid w:val="00F2189E"/>
    <w:rsid w:val="00F23CE4"/>
    <w:rsid w:val="00F253D2"/>
    <w:rsid w:val="00F25C4B"/>
    <w:rsid w:val="00F264C3"/>
    <w:rsid w:val="00F2742F"/>
    <w:rsid w:val="00F30CA7"/>
    <w:rsid w:val="00F361FE"/>
    <w:rsid w:val="00F36D7B"/>
    <w:rsid w:val="00F36F62"/>
    <w:rsid w:val="00F567DA"/>
    <w:rsid w:val="00F57A16"/>
    <w:rsid w:val="00F637C2"/>
    <w:rsid w:val="00F645D4"/>
    <w:rsid w:val="00F6561B"/>
    <w:rsid w:val="00F71896"/>
    <w:rsid w:val="00F77F06"/>
    <w:rsid w:val="00F80588"/>
    <w:rsid w:val="00F82F8E"/>
    <w:rsid w:val="00F83D79"/>
    <w:rsid w:val="00F85794"/>
    <w:rsid w:val="00F87849"/>
    <w:rsid w:val="00F90368"/>
    <w:rsid w:val="00F90851"/>
    <w:rsid w:val="00F92745"/>
    <w:rsid w:val="00F94C9F"/>
    <w:rsid w:val="00F96814"/>
    <w:rsid w:val="00FA0921"/>
    <w:rsid w:val="00FA3A5C"/>
    <w:rsid w:val="00FB3DE0"/>
    <w:rsid w:val="00FC4B1E"/>
    <w:rsid w:val="00FC5400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3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E7B193A"/>
  <w15:docId w15:val="{C5A4C634-12DE-4745-9D8B-811A4D8D5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styleId="NichtaufgelsteErwhnung">
    <w:name w:val="Unresolved Mention"/>
    <w:basedOn w:val="Absatz-Standardschriftart"/>
    <w:uiPriority w:val="99"/>
    <w:semiHidden/>
    <w:unhideWhenUsed/>
    <w:rsid w:val="000427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rameder.de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rameder.fr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h@ikmedia.d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b.fischler@rameder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us.google.com/+ramede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504</Words>
  <Characters>3176</Characters>
  <Application>Microsoft Office Word</Application>
  <DocSecurity>0</DocSecurity>
  <Lines>26</Lines>
  <Paragraphs>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rameder</vt:lpstr>
      <vt:lpstr>rameder</vt:lpstr>
      <vt:lpstr>rameder</vt:lpstr>
    </vt:vector>
  </TitlesOfParts>
  <Company>Rameder</Company>
  <LinksUpToDate>false</LinksUpToDate>
  <CharactersWithSpaces>3673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Rameder - Marketing</cp:lastModifiedBy>
  <cp:revision>2</cp:revision>
  <cp:lastPrinted>2019-04-12T07:36:00Z</cp:lastPrinted>
  <dcterms:created xsi:type="dcterms:W3CDTF">2019-06-27T07:56:00Z</dcterms:created>
  <dcterms:modified xsi:type="dcterms:W3CDTF">2019-06-27T07:56:00Z</dcterms:modified>
</cp:coreProperties>
</file>